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8B09A" w14:textId="77777777" w:rsidR="00D6330E" w:rsidRDefault="00D6330E" w:rsidP="00B24FD6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6E6904">
        <w:rPr>
          <w:rFonts w:ascii="Calibri" w:hAnsi="Calibri" w:cs="Calibri"/>
          <w:color w:val="000000"/>
          <w:sz w:val="24"/>
          <w:szCs w:val="24"/>
        </w:rPr>
        <w:t>Comunicato stampa</w:t>
      </w:r>
    </w:p>
    <w:p w14:paraId="753BD4A4" w14:textId="0DE1F4FC" w:rsidR="00D6330E" w:rsidRPr="00906F21" w:rsidRDefault="00D6330E" w:rsidP="00D6330E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906F21">
        <w:rPr>
          <w:rFonts w:ascii="Calibri" w:hAnsi="Calibri" w:cs="Calibri"/>
          <w:b/>
          <w:color w:val="000000"/>
          <w:sz w:val="24"/>
          <w:szCs w:val="24"/>
        </w:rPr>
        <w:t>L’evento</w:t>
      </w:r>
      <w:r w:rsidR="00BF49CA" w:rsidRPr="00906F21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8059E9" w:rsidRPr="00906F21">
        <w:rPr>
          <w:rFonts w:ascii="Calibri" w:hAnsi="Calibri" w:cs="Calibri"/>
          <w:b/>
          <w:color w:val="000000"/>
          <w:sz w:val="24"/>
          <w:szCs w:val="24"/>
        </w:rPr>
        <w:t xml:space="preserve">si tiene </w:t>
      </w:r>
      <w:r w:rsidR="00DB21CB" w:rsidRPr="00906F21">
        <w:rPr>
          <w:rFonts w:ascii="Calibri" w:hAnsi="Calibri" w:cs="Calibri"/>
          <w:b/>
          <w:color w:val="000000"/>
          <w:sz w:val="24"/>
          <w:szCs w:val="24"/>
        </w:rPr>
        <w:t>m</w:t>
      </w:r>
      <w:r w:rsidR="00891A06" w:rsidRPr="00906F21">
        <w:rPr>
          <w:rFonts w:ascii="Calibri" w:hAnsi="Calibri" w:cs="Calibri"/>
          <w:b/>
          <w:color w:val="000000"/>
          <w:sz w:val="24"/>
          <w:szCs w:val="24"/>
        </w:rPr>
        <w:t xml:space="preserve">artedì 20 </w:t>
      </w:r>
      <w:r w:rsidR="00DB21CB" w:rsidRPr="00906F21">
        <w:rPr>
          <w:rFonts w:ascii="Calibri" w:hAnsi="Calibri" w:cs="Calibri"/>
          <w:b/>
          <w:color w:val="000000"/>
          <w:sz w:val="24"/>
          <w:szCs w:val="24"/>
        </w:rPr>
        <w:t xml:space="preserve">giugno </w:t>
      </w:r>
      <w:r w:rsidR="004653E9" w:rsidRPr="00906F21">
        <w:rPr>
          <w:rFonts w:ascii="Calibri" w:hAnsi="Calibri" w:cs="Calibri"/>
          <w:b/>
          <w:color w:val="000000"/>
          <w:sz w:val="24"/>
          <w:szCs w:val="24"/>
        </w:rPr>
        <w:t>in presenza a Bologna</w:t>
      </w:r>
      <w:r w:rsidR="00DC3352" w:rsidRPr="00906F21">
        <w:rPr>
          <w:rFonts w:ascii="Calibri" w:hAnsi="Calibri" w:cs="Calibri"/>
          <w:b/>
          <w:color w:val="000000"/>
          <w:sz w:val="24"/>
          <w:szCs w:val="24"/>
        </w:rPr>
        <w:t xml:space="preserve"> in occasione dell’Assemblea annuale</w:t>
      </w:r>
    </w:p>
    <w:p w14:paraId="13598979" w14:textId="77777777" w:rsidR="00891A06" w:rsidRPr="00906F21" w:rsidRDefault="00891A06" w:rsidP="00891A06">
      <w:pPr>
        <w:jc w:val="center"/>
        <w:rPr>
          <w:rFonts w:cstheme="minorHAnsi"/>
          <w:b/>
          <w:sz w:val="36"/>
          <w:szCs w:val="36"/>
        </w:rPr>
      </w:pPr>
      <w:r w:rsidRPr="00906F21">
        <w:rPr>
          <w:rFonts w:cstheme="minorHAnsi"/>
          <w:b/>
          <w:sz w:val="36"/>
          <w:szCs w:val="36"/>
        </w:rPr>
        <w:t>Federmanager organizza il Convegno</w:t>
      </w:r>
      <w:r w:rsidRPr="00906F21">
        <w:rPr>
          <w:rFonts w:cstheme="minorHAnsi"/>
          <w:b/>
          <w:sz w:val="36"/>
          <w:szCs w:val="36"/>
        </w:rPr>
        <w:br/>
        <w:t>“Siamo fatti per il giardino, non per il deserto”</w:t>
      </w:r>
    </w:p>
    <w:p w14:paraId="6CFB9E07" w14:textId="77777777" w:rsidR="00891A06" w:rsidRPr="00906F21" w:rsidRDefault="00891A06" w:rsidP="00891A06">
      <w:pPr>
        <w:jc w:val="center"/>
        <w:rPr>
          <w:rFonts w:cstheme="minorHAnsi"/>
          <w:b/>
          <w:sz w:val="24"/>
          <w:szCs w:val="24"/>
        </w:rPr>
      </w:pPr>
      <w:r w:rsidRPr="00906F21">
        <w:rPr>
          <w:rFonts w:cstheme="minorHAnsi"/>
          <w:b/>
          <w:sz w:val="24"/>
          <w:szCs w:val="24"/>
        </w:rPr>
        <w:t>Una riflessione sul lavoro come strumento per far fiorire le persone e sull’importanza della spiritualità nel business</w:t>
      </w:r>
    </w:p>
    <w:p w14:paraId="0BEA5FCB" w14:textId="3EACFC56" w:rsidR="004653E9" w:rsidRPr="00906F21" w:rsidRDefault="00D6330E" w:rsidP="00891A06">
      <w:pPr>
        <w:jc w:val="both"/>
        <w:rPr>
          <w:rFonts w:cstheme="minorHAnsi"/>
          <w:sz w:val="24"/>
          <w:szCs w:val="24"/>
        </w:rPr>
      </w:pPr>
      <w:r w:rsidRPr="00906F21">
        <w:rPr>
          <w:rFonts w:cstheme="minorHAnsi"/>
          <w:i/>
          <w:sz w:val="24"/>
          <w:szCs w:val="24"/>
        </w:rPr>
        <w:t xml:space="preserve">Bologna, </w:t>
      </w:r>
      <w:r w:rsidR="004F7590">
        <w:rPr>
          <w:rFonts w:cstheme="minorHAnsi"/>
          <w:i/>
          <w:sz w:val="24"/>
          <w:szCs w:val="24"/>
        </w:rPr>
        <w:t>1</w:t>
      </w:r>
      <w:r w:rsidR="00DB6101">
        <w:rPr>
          <w:rFonts w:cstheme="minorHAnsi"/>
          <w:i/>
          <w:sz w:val="24"/>
          <w:szCs w:val="24"/>
        </w:rPr>
        <w:t>3</w:t>
      </w:r>
      <w:r w:rsidR="00DB21CB" w:rsidRPr="00906F21">
        <w:rPr>
          <w:rFonts w:cstheme="minorHAnsi"/>
          <w:i/>
          <w:sz w:val="24"/>
          <w:szCs w:val="24"/>
        </w:rPr>
        <w:t xml:space="preserve"> giugno </w:t>
      </w:r>
      <w:r w:rsidRPr="00906F21">
        <w:rPr>
          <w:rFonts w:cstheme="minorHAnsi"/>
          <w:i/>
          <w:sz w:val="24"/>
          <w:szCs w:val="24"/>
        </w:rPr>
        <w:t>202</w:t>
      </w:r>
      <w:r w:rsidR="00891A06" w:rsidRPr="00906F21">
        <w:rPr>
          <w:rFonts w:cstheme="minorHAnsi"/>
          <w:i/>
          <w:sz w:val="24"/>
          <w:szCs w:val="24"/>
        </w:rPr>
        <w:t>3</w:t>
      </w:r>
      <w:r w:rsidRPr="00906F21">
        <w:rPr>
          <w:rFonts w:cstheme="minorHAnsi"/>
          <w:i/>
          <w:sz w:val="24"/>
          <w:szCs w:val="24"/>
        </w:rPr>
        <w:t xml:space="preserve"> </w:t>
      </w:r>
      <w:r w:rsidR="00DA3286" w:rsidRPr="00906F21">
        <w:rPr>
          <w:rFonts w:cstheme="minorHAnsi"/>
          <w:i/>
          <w:sz w:val="24"/>
          <w:szCs w:val="24"/>
        </w:rPr>
        <w:t>–</w:t>
      </w:r>
      <w:r w:rsidRPr="00906F21">
        <w:rPr>
          <w:rFonts w:cstheme="minorHAnsi"/>
          <w:sz w:val="24"/>
          <w:szCs w:val="24"/>
        </w:rPr>
        <w:t xml:space="preserve"> </w:t>
      </w:r>
      <w:r w:rsidR="004653E9" w:rsidRPr="00906F21">
        <w:rPr>
          <w:rFonts w:cstheme="minorHAnsi"/>
          <w:sz w:val="24"/>
          <w:szCs w:val="24"/>
        </w:rPr>
        <w:t xml:space="preserve">Federmanager Bologna – Ferrara – Ravenna organizza </w:t>
      </w:r>
      <w:r w:rsidR="001C36DE" w:rsidRPr="00906F21">
        <w:rPr>
          <w:rFonts w:cstheme="minorHAnsi"/>
          <w:sz w:val="24"/>
          <w:szCs w:val="24"/>
        </w:rPr>
        <w:t>il</w:t>
      </w:r>
      <w:r w:rsidR="005654A8" w:rsidRPr="00906F21">
        <w:rPr>
          <w:rFonts w:cstheme="minorHAnsi"/>
          <w:sz w:val="24"/>
          <w:szCs w:val="24"/>
        </w:rPr>
        <w:t xml:space="preserve"> </w:t>
      </w:r>
      <w:r w:rsidR="001C36DE" w:rsidRPr="00906F21">
        <w:rPr>
          <w:rFonts w:cstheme="minorHAnsi"/>
          <w:sz w:val="24"/>
          <w:szCs w:val="24"/>
        </w:rPr>
        <w:t>convegno</w:t>
      </w:r>
      <w:r w:rsidR="00DB21CB" w:rsidRPr="00906F21">
        <w:rPr>
          <w:rFonts w:cstheme="minorHAnsi"/>
          <w:sz w:val="24"/>
          <w:szCs w:val="24"/>
        </w:rPr>
        <w:t xml:space="preserve"> </w:t>
      </w:r>
      <w:proofErr w:type="spellStart"/>
      <w:r w:rsidR="00891A06" w:rsidRPr="00906F21">
        <w:rPr>
          <w:rFonts w:cstheme="minorHAnsi"/>
          <w:sz w:val="24"/>
          <w:szCs w:val="24"/>
        </w:rPr>
        <w:t>Convegno</w:t>
      </w:r>
      <w:proofErr w:type="spellEnd"/>
      <w:r w:rsidR="00891A06" w:rsidRPr="00906F21">
        <w:rPr>
          <w:rFonts w:cstheme="minorHAnsi"/>
          <w:sz w:val="24"/>
          <w:szCs w:val="24"/>
        </w:rPr>
        <w:t xml:space="preserve"> </w:t>
      </w:r>
      <w:r w:rsidR="00891A06" w:rsidRPr="00906F21">
        <w:rPr>
          <w:rFonts w:cstheme="minorHAnsi"/>
          <w:b/>
          <w:sz w:val="24"/>
          <w:szCs w:val="24"/>
        </w:rPr>
        <w:t>Siamo fatti per il giardino, non per il deserto</w:t>
      </w:r>
      <w:r w:rsidR="00891A06" w:rsidRPr="00906F21">
        <w:rPr>
          <w:rFonts w:cstheme="minorHAnsi"/>
          <w:sz w:val="24"/>
          <w:szCs w:val="24"/>
        </w:rPr>
        <w:t xml:space="preserve">, una riflessione sul lavoro come strumento per far fiorire le persone e sull’importanza della spiritualità nel business, che </w:t>
      </w:r>
      <w:r w:rsidR="004653E9" w:rsidRPr="00906F21">
        <w:rPr>
          <w:rFonts w:cstheme="minorHAnsi"/>
          <w:sz w:val="24"/>
          <w:szCs w:val="24"/>
        </w:rPr>
        <w:t xml:space="preserve">si svolge </w:t>
      </w:r>
      <w:r w:rsidR="00DB21CB" w:rsidRPr="00906F21">
        <w:rPr>
          <w:rFonts w:cstheme="minorHAnsi"/>
          <w:sz w:val="24"/>
          <w:szCs w:val="24"/>
        </w:rPr>
        <w:t>m</w:t>
      </w:r>
      <w:r w:rsidR="00891A06" w:rsidRPr="00906F21">
        <w:rPr>
          <w:rFonts w:cstheme="minorHAnsi"/>
          <w:sz w:val="24"/>
          <w:szCs w:val="24"/>
        </w:rPr>
        <w:t>artedì 20 giugno 2023</w:t>
      </w:r>
      <w:r w:rsidR="00DB21CB" w:rsidRPr="00906F21">
        <w:rPr>
          <w:rFonts w:cstheme="minorHAnsi"/>
          <w:sz w:val="24"/>
          <w:szCs w:val="24"/>
        </w:rPr>
        <w:t xml:space="preserve"> </w:t>
      </w:r>
      <w:r w:rsidR="004653E9" w:rsidRPr="00906F21">
        <w:rPr>
          <w:rFonts w:cstheme="minorHAnsi"/>
          <w:sz w:val="24"/>
          <w:szCs w:val="24"/>
        </w:rPr>
        <w:t>dalle 1</w:t>
      </w:r>
      <w:r w:rsidR="00DB21CB" w:rsidRPr="00906F21">
        <w:rPr>
          <w:rFonts w:cstheme="minorHAnsi"/>
          <w:sz w:val="24"/>
          <w:szCs w:val="24"/>
        </w:rPr>
        <w:t>8.</w:t>
      </w:r>
      <w:r w:rsidR="00891A06" w:rsidRPr="00906F21">
        <w:rPr>
          <w:rFonts w:cstheme="minorHAnsi"/>
          <w:sz w:val="24"/>
          <w:szCs w:val="24"/>
        </w:rPr>
        <w:t>15</w:t>
      </w:r>
      <w:r w:rsidR="00DB21CB" w:rsidRPr="00906F21">
        <w:rPr>
          <w:rFonts w:cstheme="minorHAnsi"/>
          <w:sz w:val="24"/>
          <w:szCs w:val="24"/>
        </w:rPr>
        <w:t xml:space="preserve"> alle 20.15 </w:t>
      </w:r>
      <w:r w:rsidR="004653E9" w:rsidRPr="00906F21">
        <w:rPr>
          <w:rFonts w:cstheme="minorHAnsi"/>
          <w:sz w:val="24"/>
          <w:szCs w:val="24"/>
        </w:rPr>
        <w:t xml:space="preserve">presso </w:t>
      </w:r>
      <w:r w:rsidR="00DB21CB" w:rsidRPr="00906F21">
        <w:rPr>
          <w:rFonts w:cstheme="minorHAnsi"/>
          <w:sz w:val="24"/>
          <w:szCs w:val="24"/>
        </w:rPr>
        <w:t xml:space="preserve">l’Hotel Living </w:t>
      </w:r>
      <w:proofErr w:type="spellStart"/>
      <w:r w:rsidR="00DB21CB" w:rsidRPr="00906F21">
        <w:rPr>
          <w:rFonts w:cstheme="minorHAnsi"/>
          <w:sz w:val="24"/>
          <w:szCs w:val="24"/>
        </w:rPr>
        <w:t>Place</w:t>
      </w:r>
      <w:proofErr w:type="spellEnd"/>
      <w:r w:rsidR="00DB21CB" w:rsidRPr="00906F21">
        <w:rPr>
          <w:rFonts w:cstheme="minorHAnsi"/>
          <w:sz w:val="24"/>
          <w:szCs w:val="24"/>
        </w:rPr>
        <w:t xml:space="preserve"> in via </w:t>
      </w:r>
      <w:proofErr w:type="spellStart"/>
      <w:r w:rsidR="00DB21CB" w:rsidRPr="00906F21">
        <w:rPr>
          <w:rFonts w:cstheme="minorHAnsi"/>
          <w:sz w:val="24"/>
          <w:szCs w:val="24"/>
        </w:rPr>
        <w:t>Properzia</w:t>
      </w:r>
      <w:proofErr w:type="spellEnd"/>
      <w:r w:rsidR="00DB21CB" w:rsidRPr="00906F21">
        <w:rPr>
          <w:rFonts w:cstheme="minorHAnsi"/>
          <w:sz w:val="24"/>
          <w:szCs w:val="24"/>
        </w:rPr>
        <w:t xml:space="preserve"> de' Rossi a Bologna.</w:t>
      </w:r>
      <w:r w:rsidR="00EC56F5" w:rsidRPr="00906F21">
        <w:rPr>
          <w:rFonts w:cstheme="minorHAnsi"/>
          <w:sz w:val="24"/>
          <w:szCs w:val="24"/>
        </w:rPr>
        <w:t xml:space="preserve"> </w:t>
      </w:r>
    </w:p>
    <w:p w14:paraId="39699BEE" w14:textId="40711679" w:rsidR="00607476" w:rsidRPr="00906F21" w:rsidRDefault="00DC3352" w:rsidP="00607476">
      <w:pPr>
        <w:shd w:val="clear" w:color="auto" w:fill="FFFFFF"/>
        <w:spacing w:after="120" w:line="240" w:lineRule="auto"/>
        <w:jc w:val="both"/>
        <w:rPr>
          <w:rFonts w:cstheme="minorHAnsi"/>
          <w:sz w:val="24"/>
          <w:szCs w:val="24"/>
        </w:rPr>
      </w:pPr>
      <w:r w:rsidRPr="00906F21">
        <w:rPr>
          <w:rFonts w:cstheme="minorHAnsi"/>
          <w:sz w:val="24"/>
          <w:szCs w:val="24"/>
        </w:rPr>
        <w:t>“</w:t>
      </w:r>
      <w:r w:rsidR="008B5B61" w:rsidRPr="00906F21">
        <w:rPr>
          <w:rFonts w:cstheme="minorHAnsi"/>
          <w:sz w:val="24"/>
          <w:szCs w:val="24"/>
        </w:rPr>
        <w:t xml:space="preserve">Con questo evento </w:t>
      </w:r>
      <w:r w:rsidRPr="00906F21">
        <w:rPr>
          <w:rFonts w:cstheme="minorHAnsi"/>
          <w:sz w:val="24"/>
          <w:szCs w:val="24"/>
        </w:rPr>
        <w:t>- sottolinea</w:t>
      </w:r>
      <w:r w:rsidRPr="00906F21">
        <w:rPr>
          <w:rFonts w:cstheme="minorHAnsi"/>
          <w:b/>
          <w:sz w:val="24"/>
          <w:szCs w:val="24"/>
        </w:rPr>
        <w:t xml:space="preserve"> Andrea Molza, </w:t>
      </w:r>
      <w:r w:rsidRPr="00906F21">
        <w:rPr>
          <w:rFonts w:cstheme="minorHAnsi"/>
          <w:sz w:val="24"/>
          <w:szCs w:val="24"/>
        </w:rPr>
        <w:t xml:space="preserve">moderatore del convegno e presidente di </w:t>
      </w:r>
      <w:proofErr w:type="spellStart"/>
      <w:r w:rsidRPr="00906F21">
        <w:rPr>
          <w:rFonts w:cstheme="minorHAnsi"/>
          <w:sz w:val="24"/>
          <w:szCs w:val="24"/>
        </w:rPr>
        <w:t>Federmanager</w:t>
      </w:r>
      <w:proofErr w:type="spellEnd"/>
      <w:r w:rsidRPr="00906F21">
        <w:rPr>
          <w:rFonts w:cstheme="minorHAnsi"/>
          <w:sz w:val="24"/>
          <w:szCs w:val="24"/>
        </w:rPr>
        <w:t xml:space="preserve"> Bologna–Ferrara–Ravenna</w:t>
      </w:r>
      <w:r w:rsidRPr="00906F21">
        <w:rPr>
          <w:rFonts w:eastAsia="Times New Roman" w:cstheme="minorHAnsi"/>
          <w:sz w:val="24"/>
          <w:szCs w:val="24"/>
          <w:lang w:eastAsia="it-IT"/>
        </w:rPr>
        <w:t xml:space="preserve"> - </w:t>
      </w:r>
      <w:r w:rsidR="008B5B61" w:rsidRPr="00906F21">
        <w:rPr>
          <w:rFonts w:cstheme="minorHAnsi"/>
          <w:sz w:val="24"/>
          <w:szCs w:val="24"/>
        </w:rPr>
        <w:t xml:space="preserve">riprendo per la mia ultima assemblea da </w:t>
      </w:r>
      <w:r w:rsidR="002D3DAB">
        <w:rPr>
          <w:rFonts w:cstheme="minorHAnsi"/>
          <w:sz w:val="24"/>
          <w:szCs w:val="24"/>
        </w:rPr>
        <w:t>p</w:t>
      </w:r>
      <w:r w:rsidR="008B5B61" w:rsidRPr="00906F21">
        <w:rPr>
          <w:rFonts w:cstheme="minorHAnsi"/>
          <w:sz w:val="24"/>
          <w:szCs w:val="24"/>
        </w:rPr>
        <w:t xml:space="preserve">residente un concetto a me molto caro: il lavoro come mezzo per la realizzazione della persona che nel suo esercizio attento al mondo che ci circonda è portatore </w:t>
      </w:r>
      <w:r w:rsidRPr="00906F21">
        <w:rPr>
          <w:rFonts w:cstheme="minorHAnsi"/>
          <w:sz w:val="24"/>
          <w:szCs w:val="24"/>
        </w:rPr>
        <w:t>di energia positiva e armonia.”</w:t>
      </w:r>
    </w:p>
    <w:p w14:paraId="238FC13F" w14:textId="77777777" w:rsidR="0096137F" w:rsidRPr="00906F21" w:rsidRDefault="004653E9" w:rsidP="00607476">
      <w:pPr>
        <w:shd w:val="clear" w:color="auto" w:fill="FFFFFF"/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906F21">
        <w:rPr>
          <w:rFonts w:cstheme="minorHAnsi"/>
          <w:b/>
          <w:sz w:val="24"/>
          <w:szCs w:val="24"/>
        </w:rPr>
        <w:t>Il programma</w:t>
      </w:r>
    </w:p>
    <w:p w14:paraId="5CF541D0" w14:textId="6FAE1573" w:rsidR="00A01A9D" w:rsidRPr="00906F21" w:rsidRDefault="00BF1916" w:rsidP="00DB21CB">
      <w:pPr>
        <w:shd w:val="clear" w:color="auto" w:fill="FFFFFF"/>
        <w:spacing w:after="120" w:line="240" w:lineRule="auto"/>
        <w:ind w:right="57"/>
        <w:jc w:val="both"/>
        <w:rPr>
          <w:rFonts w:eastAsia="Times New Roman" w:cstheme="minorHAnsi"/>
          <w:sz w:val="24"/>
          <w:szCs w:val="24"/>
          <w:lang w:eastAsia="it-IT"/>
        </w:rPr>
      </w:pPr>
      <w:r w:rsidRPr="00906F21">
        <w:rPr>
          <w:rFonts w:eastAsia="Times New Roman" w:cstheme="minorHAnsi"/>
          <w:sz w:val="24"/>
          <w:szCs w:val="24"/>
          <w:lang w:eastAsia="it-IT"/>
        </w:rPr>
        <w:t>Il convegno verrà aperto a</w:t>
      </w:r>
      <w:r w:rsidR="00EC56F5" w:rsidRPr="00906F21">
        <w:rPr>
          <w:rFonts w:eastAsia="Times New Roman" w:cstheme="minorHAnsi"/>
          <w:sz w:val="24"/>
          <w:szCs w:val="24"/>
          <w:lang w:eastAsia="it-IT"/>
        </w:rPr>
        <w:t>lle 18.</w:t>
      </w:r>
      <w:r w:rsidR="00A01A9D" w:rsidRPr="00906F21">
        <w:rPr>
          <w:rFonts w:eastAsia="Times New Roman" w:cstheme="minorHAnsi"/>
          <w:sz w:val="24"/>
          <w:szCs w:val="24"/>
          <w:lang w:eastAsia="it-IT"/>
        </w:rPr>
        <w:t>15</w:t>
      </w:r>
      <w:r w:rsidR="00EC56F5" w:rsidRPr="00906F21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906F21">
        <w:rPr>
          <w:rFonts w:eastAsia="Times New Roman" w:cstheme="minorHAnsi"/>
          <w:sz w:val="24"/>
          <w:szCs w:val="24"/>
          <w:lang w:eastAsia="it-IT"/>
        </w:rPr>
        <w:t>dal</w:t>
      </w:r>
      <w:r w:rsidR="00A01A9D" w:rsidRPr="00906F21">
        <w:rPr>
          <w:rFonts w:eastAsia="Times New Roman" w:cstheme="minorHAnsi"/>
          <w:sz w:val="24"/>
          <w:szCs w:val="24"/>
          <w:lang w:eastAsia="it-IT"/>
        </w:rPr>
        <w:t xml:space="preserve">l’introduzione del presidente Molza e proseguirà con l’intervento di </w:t>
      </w:r>
      <w:r w:rsidR="00A01A9D" w:rsidRPr="00906F21">
        <w:rPr>
          <w:rFonts w:eastAsia="Times New Roman" w:cstheme="minorHAnsi"/>
          <w:b/>
          <w:sz w:val="24"/>
          <w:szCs w:val="24"/>
          <w:lang w:eastAsia="it-IT"/>
        </w:rPr>
        <w:t xml:space="preserve">Padre Natale </w:t>
      </w:r>
      <w:proofErr w:type="spellStart"/>
      <w:r w:rsidR="00A01A9D" w:rsidRPr="00906F21">
        <w:rPr>
          <w:rFonts w:eastAsia="Times New Roman" w:cstheme="minorHAnsi"/>
          <w:b/>
          <w:sz w:val="24"/>
          <w:szCs w:val="24"/>
          <w:lang w:eastAsia="it-IT"/>
        </w:rPr>
        <w:t>Brescianini</w:t>
      </w:r>
      <w:proofErr w:type="spellEnd"/>
      <w:r w:rsidR="00A01A9D" w:rsidRPr="00906F21">
        <w:rPr>
          <w:rFonts w:eastAsia="Times New Roman" w:cstheme="minorHAnsi"/>
          <w:sz w:val="24"/>
          <w:szCs w:val="24"/>
          <w:lang w:eastAsia="it-IT"/>
        </w:rPr>
        <w:t xml:space="preserve">, monaco benedettino e </w:t>
      </w:r>
      <w:proofErr w:type="spellStart"/>
      <w:r w:rsidR="00FD51E7" w:rsidRPr="00906F21">
        <w:rPr>
          <w:rFonts w:eastAsia="Times New Roman" w:cstheme="minorHAnsi"/>
          <w:sz w:val="24"/>
          <w:szCs w:val="24"/>
          <w:lang w:eastAsia="it-IT"/>
        </w:rPr>
        <w:t>Associeted</w:t>
      </w:r>
      <w:proofErr w:type="spellEnd"/>
      <w:r w:rsidR="00FD51E7" w:rsidRPr="00906F21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="00FD51E7" w:rsidRPr="00906F21">
        <w:rPr>
          <w:rFonts w:eastAsia="Times New Roman" w:cstheme="minorHAnsi"/>
          <w:sz w:val="24"/>
          <w:szCs w:val="24"/>
          <w:lang w:eastAsia="it-IT"/>
        </w:rPr>
        <w:t>Certified</w:t>
      </w:r>
      <w:proofErr w:type="spellEnd"/>
      <w:r w:rsidR="00FD51E7" w:rsidRPr="00906F21">
        <w:rPr>
          <w:rFonts w:eastAsia="Times New Roman" w:cstheme="minorHAnsi"/>
          <w:sz w:val="24"/>
          <w:szCs w:val="24"/>
          <w:lang w:eastAsia="it-IT"/>
        </w:rPr>
        <w:t xml:space="preserve"> Coach </w:t>
      </w:r>
      <w:r w:rsidR="00A01A9D" w:rsidRPr="00906F21">
        <w:rPr>
          <w:rFonts w:eastAsia="Times New Roman" w:cstheme="minorHAnsi"/>
          <w:sz w:val="24"/>
          <w:szCs w:val="24"/>
          <w:lang w:eastAsia="it-IT"/>
        </w:rPr>
        <w:t>ICF</w:t>
      </w:r>
      <w:r w:rsidR="00FD51E7" w:rsidRPr="00906F21">
        <w:rPr>
          <w:rFonts w:eastAsia="Times New Roman" w:cstheme="minorHAnsi"/>
          <w:sz w:val="24"/>
          <w:szCs w:val="24"/>
          <w:lang w:eastAsia="it-IT"/>
        </w:rPr>
        <w:t xml:space="preserve">, </w:t>
      </w:r>
      <w:proofErr w:type="spellStart"/>
      <w:r w:rsidR="00FD51E7" w:rsidRPr="00906F21">
        <w:rPr>
          <w:rFonts w:eastAsia="Times New Roman" w:cstheme="minorHAnsi"/>
          <w:sz w:val="24"/>
          <w:szCs w:val="24"/>
          <w:lang w:eastAsia="it-IT"/>
        </w:rPr>
        <w:t>Chapter</w:t>
      </w:r>
      <w:proofErr w:type="spellEnd"/>
      <w:r w:rsidR="00FD51E7" w:rsidRPr="00906F21">
        <w:rPr>
          <w:rFonts w:eastAsia="Times New Roman" w:cstheme="minorHAnsi"/>
          <w:sz w:val="24"/>
          <w:szCs w:val="24"/>
          <w:lang w:eastAsia="it-IT"/>
        </w:rPr>
        <w:t xml:space="preserve"> italiano dell’International </w:t>
      </w:r>
      <w:proofErr w:type="spellStart"/>
      <w:r w:rsidR="00FD51E7" w:rsidRPr="00906F21">
        <w:rPr>
          <w:rFonts w:eastAsia="Times New Roman" w:cstheme="minorHAnsi"/>
          <w:sz w:val="24"/>
          <w:szCs w:val="24"/>
          <w:lang w:eastAsia="it-IT"/>
        </w:rPr>
        <w:t>Coaching</w:t>
      </w:r>
      <w:proofErr w:type="spellEnd"/>
      <w:r w:rsidR="00FD51E7" w:rsidRPr="00906F21">
        <w:rPr>
          <w:rFonts w:eastAsia="Times New Roman" w:cstheme="minorHAnsi"/>
          <w:sz w:val="24"/>
          <w:szCs w:val="24"/>
          <w:lang w:eastAsia="it-IT"/>
        </w:rPr>
        <w:t xml:space="preserve"> Federation (ICF), la più grande associazione professionale internazionale di coach</w:t>
      </w:r>
      <w:r w:rsidR="0096310E" w:rsidRPr="00906F21">
        <w:rPr>
          <w:rFonts w:eastAsia="Times New Roman" w:cstheme="minorHAnsi"/>
          <w:sz w:val="24"/>
          <w:szCs w:val="24"/>
          <w:lang w:eastAsia="it-IT"/>
        </w:rPr>
        <w:t>, da anni impegnato nella realizzazione di percorsi formativi che si rifanno alla Regola di San Benedetto.</w:t>
      </w:r>
    </w:p>
    <w:p w14:paraId="47EA9DAE" w14:textId="77777777" w:rsidR="00A01A9D" w:rsidRPr="00906F21" w:rsidRDefault="00A01A9D" w:rsidP="00A01A9D">
      <w:pPr>
        <w:shd w:val="clear" w:color="auto" w:fill="FFFFFF"/>
        <w:spacing w:after="120" w:line="240" w:lineRule="auto"/>
        <w:ind w:right="57"/>
        <w:jc w:val="both"/>
        <w:rPr>
          <w:rFonts w:eastAsia="Times New Roman" w:cstheme="minorHAnsi"/>
          <w:sz w:val="24"/>
          <w:szCs w:val="24"/>
          <w:lang w:eastAsia="it-IT"/>
        </w:rPr>
      </w:pPr>
      <w:r w:rsidRPr="00906F21">
        <w:rPr>
          <w:rFonts w:eastAsia="Times New Roman" w:cstheme="minorHAnsi"/>
          <w:sz w:val="24"/>
          <w:szCs w:val="24"/>
          <w:lang w:eastAsia="it-IT"/>
        </w:rPr>
        <w:t xml:space="preserve">Seguirà la tavola rotonda </w:t>
      </w:r>
      <w:r w:rsidRPr="00906F21">
        <w:rPr>
          <w:rFonts w:eastAsia="Times New Roman" w:cstheme="minorHAnsi"/>
          <w:b/>
          <w:sz w:val="24"/>
          <w:szCs w:val="24"/>
          <w:lang w:eastAsia="it-IT"/>
        </w:rPr>
        <w:t>Il rapporto tra etica e business</w:t>
      </w:r>
      <w:r w:rsidRPr="00906F21">
        <w:rPr>
          <w:rFonts w:eastAsia="Times New Roman" w:cstheme="minorHAnsi"/>
          <w:sz w:val="24"/>
          <w:szCs w:val="24"/>
          <w:lang w:eastAsia="it-IT"/>
        </w:rPr>
        <w:t xml:space="preserve">, con Natale </w:t>
      </w:r>
      <w:proofErr w:type="spellStart"/>
      <w:r w:rsidRPr="00906F21">
        <w:rPr>
          <w:rFonts w:eastAsia="Times New Roman" w:cstheme="minorHAnsi"/>
          <w:sz w:val="24"/>
          <w:szCs w:val="24"/>
          <w:lang w:eastAsia="it-IT"/>
        </w:rPr>
        <w:t>Brescianini</w:t>
      </w:r>
      <w:proofErr w:type="spellEnd"/>
      <w:r w:rsidRPr="00906F21">
        <w:rPr>
          <w:rFonts w:eastAsia="Times New Roman" w:cstheme="minorHAnsi"/>
          <w:sz w:val="24"/>
          <w:szCs w:val="24"/>
          <w:lang w:eastAsia="it-IT"/>
        </w:rPr>
        <w:t>, Andrea Moschetti, presidente FAAC e Giovanni Tamburini, presidente Banca di Imola.</w:t>
      </w:r>
    </w:p>
    <w:p w14:paraId="0EB0033E" w14:textId="38E42E1A" w:rsidR="00FD51E7" w:rsidRPr="00906F21" w:rsidRDefault="00FD51E7" w:rsidP="00A01A9D">
      <w:pPr>
        <w:shd w:val="clear" w:color="auto" w:fill="FFFFFF"/>
        <w:spacing w:after="120" w:line="240" w:lineRule="auto"/>
        <w:ind w:right="57"/>
        <w:jc w:val="both"/>
        <w:rPr>
          <w:rFonts w:eastAsia="Times New Roman" w:cstheme="minorHAnsi"/>
          <w:sz w:val="24"/>
          <w:szCs w:val="24"/>
          <w:lang w:eastAsia="it-IT"/>
        </w:rPr>
      </w:pPr>
      <w:r w:rsidRPr="00906F21">
        <w:rPr>
          <w:rFonts w:eastAsia="Times New Roman" w:cstheme="minorHAnsi"/>
          <w:sz w:val="24"/>
          <w:szCs w:val="24"/>
          <w:lang w:eastAsia="it-IT"/>
        </w:rPr>
        <w:t xml:space="preserve">L’evento è aperto al pubblico previa registrazione sul sito di Federmanager Bologna – Ferrara – Ravenna fino ad esaurimento dei posti disponibili </w:t>
      </w:r>
      <w:r w:rsidR="00211F5C">
        <w:rPr>
          <w:rFonts w:eastAsia="Times New Roman" w:cstheme="minorHAnsi"/>
          <w:sz w:val="24"/>
          <w:szCs w:val="24"/>
          <w:lang w:eastAsia="it-IT"/>
        </w:rPr>
        <w:t xml:space="preserve">al </w:t>
      </w:r>
      <w:r w:rsidRPr="00906F21">
        <w:rPr>
          <w:rFonts w:eastAsia="Times New Roman" w:cstheme="minorHAnsi"/>
          <w:sz w:val="24"/>
          <w:szCs w:val="24"/>
          <w:lang w:eastAsia="it-IT"/>
        </w:rPr>
        <w:t>link</w:t>
      </w:r>
      <w:r w:rsidR="00211F5C">
        <w:rPr>
          <w:rFonts w:eastAsia="Times New Roman" w:cstheme="minorHAnsi"/>
          <w:sz w:val="24"/>
          <w:szCs w:val="24"/>
          <w:lang w:eastAsia="it-IT"/>
        </w:rPr>
        <w:t xml:space="preserve"> </w:t>
      </w:r>
      <w:hyperlink r:id="rId6" w:history="1">
        <w:r w:rsidR="00211F5C" w:rsidRPr="00816047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https://bologna.federmanager.it/events/assemblea-annuale-ordinaria/</w:t>
        </w:r>
      </w:hyperlink>
      <w:r w:rsidR="00211F5C">
        <w:rPr>
          <w:rFonts w:eastAsia="Times New Roman" w:cstheme="minorHAnsi"/>
          <w:sz w:val="24"/>
          <w:szCs w:val="24"/>
          <w:lang w:eastAsia="it-IT"/>
        </w:rPr>
        <w:t xml:space="preserve">. </w:t>
      </w:r>
    </w:p>
    <w:p w14:paraId="11790BA3" w14:textId="77777777" w:rsidR="00A01A9D" w:rsidRPr="00906F21" w:rsidRDefault="00A01A9D" w:rsidP="00A01A9D">
      <w:pPr>
        <w:jc w:val="both"/>
        <w:rPr>
          <w:rFonts w:cstheme="minorHAnsi"/>
          <w:b/>
          <w:sz w:val="24"/>
          <w:szCs w:val="24"/>
        </w:rPr>
      </w:pPr>
      <w:r w:rsidRPr="00906F21">
        <w:rPr>
          <w:rFonts w:cstheme="minorHAnsi"/>
          <w:b/>
          <w:sz w:val="24"/>
          <w:szCs w:val="24"/>
        </w:rPr>
        <w:t>Assemblea Soci 2023</w:t>
      </w:r>
    </w:p>
    <w:p w14:paraId="6BC022D6" w14:textId="77777777" w:rsidR="0079113A" w:rsidRPr="00906F21" w:rsidRDefault="00A01A9D" w:rsidP="0079113A">
      <w:pPr>
        <w:jc w:val="both"/>
        <w:rPr>
          <w:rFonts w:cstheme="minorHAnsi"/>
          <w:sz w:val="24"/>
          <w:szCs w:val="24"/>
        </w:rPr>
      </w:pPr>
      <w:r w:rsidRPr="00906F21">
        <w:rPr>
          <w:rFonts w:cstheme="minorHAnsi"/>
          <w:sz w:val="24"/>
          <w:szCs w:val="24"/>
        </w:rPr>
        <w:t>L’</w:t>
      </w:r>
      <w:r w:rsidR="00FD51E7" w:rsidRPr="00906F21">
        <w:rPr>
          <w:rFonts w:cstheme="minorHAnsi"/>
          <w:sz w:val="24"/>
          <w:szCs w:val="24"/>
        </w:rPr>
        <w:t xml:space="preserve">incontro </w:t>
      </w:r>
      <w:r w:rsidRPr="00906F21">
        <w:rPr>
          <w:rFonts w:cstheme="minorHAnsi"/>
          <w:sz w:val="24"/>
          <w:szCs w:val="24"/>
        </w:rPr>
        <w:t>di approfondimento, al quale sono attesi oltre cento manager delle tre province, si tiene in occasione dell’Asse</w:t>
      </w:r>
      <w:r w:rsidR="0079113A" w:rsidRPr="00906F21">
        <w:rPr>
          <w:rFonts w:cstheme="minorHAnsi"/>
          <w:sz w:val="24"/>
          <w:szCs w:val="24"/>
        </w:rPr>
        <w:t>mblea annuale dell’associazione</w:t>
      </w:r>
      <w:r w:rsidR="00FD51E7" w:rsidRPr="00906F21">
        <w:rPr>
          <w:rFonts w:cstheme="minorHAnsi"/>
          <w:sz w:val="24"/>
          <w:szCs w:val="24"/>
        </w:rPr>
        <w:t xml:space="preserve"> riservata agli iscritti</w:t>
      </w:r>
      <w:r w:rsidR="0079113A" w:rsidRPr="00906F21">
        <w:rPr>
          <w:rFonts w:cstheme="minorHAnsi"/>
          <w:sz w:val="24"/>
          <w:szCs w:val="24"/>
        </w:rPr>
        <w:t xml:space="preserve">, durante la quale </w:t>
      </w:r>
      <w:r w:rsidR="003148CB" w:rsidRPr="00906F21">
        <w:rPr>
          <w:rFonts w:cstheme="minorHAnsi"/>
          <w:sz w:val="24"/>
          <w:szCs w:val="24"/>
        </w:rPr>
        <w:t xml:space="preserve">verranno </w:t>
      </w:r>
      <w:r w:rsidR="0079113A" w:rsidRPr="00906F21">
        <w:rPr>
          <w:rFonts w:cstheme="minorHAnsi"/>
          <w:b/>
          <w:sz w:val="24"/>
          <w:szCs w:val="24"/>
        </w:rPr>
        <w:t>proclamati gli eletti alle Cariche Sociali del Sindacato per il Triennio 2023-2026</w:t>
      </w:r>
      <w:r w:rsidR="0079113A" w:rsidRPr="00906F21">
        <w:rPr>
          <w:rFonts w:cstheme="minorHAnsi"/>
          <w:sz w:val="24"/>
          <w:szCs w:val="24"/>
        </w:rPr>
        <w:t>.</w:t>
      </w:r>
    </w:p>
    <w:p w14:paraId="4505558A" w14:textId="57380706" w:rsidR="003148CB" w:rsidRPr="00906F21" w:rsidRDefault="003148CB" w:rsidP="003148CB">
      <w:pPr>
        <w:jc w:val="both"/>
        <w:rPr>
          <w:rFonts w:cstheme="minorHAnsi"/>
          <w:sz w:val="24"/>
          <w:szCs w:val="24"/>
        </w:rPr>
      </w:pPr>
      <w:r w:rsidRPr="00906F21">
        <w:rPr>
          <w:rFonts w:cstheme="minorHAnsi"/>
          <w:sz w:val="24"/>
          <w:szCs w:val="24"/>
        </w:rPr>
        <w:t xml:space="preserve">L’Assemblea sarà poi l’occasione per la presentazione del </w:t>
      </w:r>
      <w:r w:rsidRPr="00906F21">
        <w:rPr>
          <w:rFonts w:cstheme="minorHAnsi"/>
          <w:b/>
          <w:sz w:val="24"/>
          <w:szCs w:val="24"/>
        </w:rPr>
        <w:t>Report integrato</w:t>
      </w:r>
      <w:r w:rsidRPr="00906F21">
        <w:rPr>
          <w:rFonts w:cstheme="minorHAnsi"/>
          <w:sz w:val="24"/>
          <w:szCs w:val="24"/>
        </w:rPr>
        <w:t xml:space="preserve"> di Federmanager Bologna – Ferrara – Ravenna</w:t>
      </w:r>
      <w:r w:rsidR="000403EF" w:rsidRPr="00906F21">
        <w:rPr>
          <w:rFonts w:cstheme="minorHAnsi"/>
          <w:sz w:val="24"/>
          <w:szCs w:val="24"/>
        </w:rPr>
        <w:t>,</w:t>
      </w:r>
      <w:r w:rsidRPr="00906F21">
        <w:rPr>
          <w:rFonts w:cstheme="minorHAnsi"/>
          <w:sz w:val="24"/>
          <w:szCs w:val="24"/>
        </w:rPr>
        <w:t xml:space="preserve"> curato da Sara Cirone Group</w:t>
      </w:r>
      <w:r w:rsidR="00335666">
        <w:rPr>
          <w:rFonts w:cstheme="minorHAnsi"/>
          <w:sz w:val="24"/>
          <w:szCs w:val="24"/>
        </w:rPr>
        <w:t xml:space="preserve"> Società Benefit</w:t>
      </w:r>
      <w:bookmarkStart w:id="0" w:name="_GoBack"/>
      <w:bookmarkEnd w:id="0"/>
      <w:r w:rsidR="00DC5F5E" w:rsidRPr="00906F21">
        <w:rPr>
          <w:rFonts w:cstheme="minorHAnsi"/>
          <w:sz w:val="24"/>
          <w:szCs w:val="24"/>
        </w:rPr>
        <w:t xml:space="preserve">, realizzato </w:t>
      </w:r>
      <w:r w:rsidRPr="00906F21">
        <w:rPr>
          <w:rFonts w:cstheme="minorHAnsi"/>
          <w:sz w:val="24"/>
          <w:szCs w:val="24"/>
        </w:rPr>
        <w:t>per la prima volta nella sua storia</w:t>
      </w:r>
      <w:r w:rsidR="00DC5F5E" w:rsidRPr="00906F21">
        <w:rPr>
          <w:rFonts w:cstheme="minorHAnsi"/>
          <w:sz w:val="24"/>
          <w:szCs w:val="24"/>
        </w:rPr>
        <w:t xml:space="preserve">, con l’obiettivo di dotarsi </w:t>
      </w:r>
      <w:r w:rsidRPr="00906F21">
        <w:rPr>
          <w:rFonts w:cstheme="minorHAnsi"/>
          <w:sz w:val="24"/>
          <w:szCs w:val="24"/>
        </w:rPr>
        <w:t xml:space="preserve">di uno </w:t>
      </w:r>
      <w:r w:rsidRPr="00906F21">
        <w:rPr>
          <w:rFonts w:cstheme="minorHAnsi"/>
          <w:b/>
          <w:sz w:val="24"/>
          <w:szCs w:val="24"/>
        </w:rPr>
        <w:t>strumento di</w:t>
      </w:r>
      <w:r w:rsidR="00DC5F5E" w:rsidRPr="00906F21">
        <w:rPr>
          <w:rFonts w:cstheme="minorHAnsi"/>
          <w:b/>
          <w:sz w:val="24"/>
          <w:szCs w:val="24"/>
        </w:rPr>
        <w:t xml:space="preserve"> </w:t>
      </w:r>
      <w:r w:rsidRPr="00906F21">
        <w:rPr>
          <w:rFonts w:cstheme="minorHAnsi"/>
          <w:b/>
          <w:sz w:val="24"/>
          <w:szCs w:val="24"/>
        </w:rPr>
        <w:t>rendicontazione di sostenibilità</w:t>
      </w:r>
      <w:r w:rsidRPr="00906F21">
        <w:rPr>
          <w:rFonts w:cstheme="minorHAnsi"/>
          <w:sz w:val="24"/>
          <w:szCs w:val="24"/>
        </w:rPr>
        <w:t xml:space="preserve"> capace di mettere in risalto tutte le dinamiche strategiche,</w:t>
      </w:r>
      <w:r w:rsidR="00DC5F5E" w:rsidRPr="00906F21">
        <w:rPr>
          <w:rFonts w:cstheme="minorHAnsi"/>
          <w:sz w:val="24"/>
          <w:szCs w:val="24"/>
        </w:rPr>
        <w:t xml:space="preserve"> </w:t>
      </w:r>
      <w:r w:rsidRPr="00906F21">
        <w:rPr>
          <w:rFonts w:cstheme="minorHAnsi"/>
          <w:sz w:val="24"/>
          <w:szCs w:val="24"/>
        </w:rPr>
        <w:t>gestionali, valoriali e di performance che l’Associazione è in grado di realizzare.</w:t>
      </w:r>
    </w:p>
    <w:p w14:paraId="78AF7B40" w14:textId="77777777" w:rsidR="000403EF" w:rsidRPr="000403EF" w:rsidRDefault="0079113A" w:rsidP="000403EF">
      <w:pPr>
        <w:spacing w:after="120" w:line="240" w:lineRule="auto"/>
        <w:jc w:val="both"/>
        <w:rPr>
          <w:rFonts w:cstheme="minorHAnsi"/>
          <w:bCs/>
          <w:iCs/>
          <w:sz w:val="24"/>
          <w:szCs w:val="24"/>
          <w:shd w:val="clear" w:color="auto" w:fill="FFFFFF"/>
        </w:rPr>
      </w:pPr>
      <w:r w:rsidRPr="00906F21">
        <w:rPr>
          <w:rFonts w:cstheme="minorHAnsi"/>
          <w:sz w:val="24"/>
          <w:szCs w:val="24"/>
        </w:rPr>
        <w:t xml:space="preserve">In programma anche la consegna </w:t>
      </w:r>
      <w:r w:rsidR="000403EF" w:rsidRPr="00906F21">
        <w:rPr>
          <w:rFonts w:cstheme="minorHAnsi"/>
          <w:sz w:val="24"/>
          <w:szCs w:val="24"/>
        </w:rPr>
        <w:t xml:space="preserve">dell’attestato di benemerenza e fedeltà agli </w:t>
      </w:r>
      <w:r w:rsidR="000403EF" w:rsidRPr="00906F21">
        <w:rPr>
          <w:rFonts w:cstheme="minorHAnsi"/>
          <w:b/>
          <w:sz w:val="24"/>
          <w:szCs w:val="24"/>
        </w:rPr>
        <w:t>iscritti al Sindacato da oltre 50 anni</w:t>
      </w:r>
      <w:r w:rsidR="000403EF" w:rsidRPr="00906F21">
        <w:rPr>
          <w:rFonts w:cstheme="minorHAnsi"/>
          <w:sz w:val="24"/>
          <w:szCs w:val="24"/>
        </w:rPr>
        <w:t xml:space="preserve"> e </w:t>
      </w:r>
      <w:r w:rsidRPr="00906F21">
        <w:rPr>
          <w:rFonts w:cstheme="minorHAnsi"/>
          <w:sz w:val="24"/>
          <w:szCs w:val="24"/>
        </w:rPr>
        <w:t xml:space="preserve">della </w:t>
      </w:r>
      <w:r w:rsidRPr="00906F21">
        <w:rPr>
          <w:rFonts w:cstheme="minorHAnsi"/>
          <w:b/>
          <w:sz w:val="24"/>
          <w:szCs w:val="24"/>
        </w:rPr>
        <w:t>Borsa di Studio Intercultura</w:t>
      </w:r>
      <w:r w:rsidR="000403EF" w:rsidRPr="00906F21">
        <w:rPr>
          <w:rFonts w:cstheme="minorHAnsi"/>
          <w:sz w:val="24"/>
          <w:szCs w:val="24"/>
        </w:rPr>
        <w:t xml:space="preserve"> “</w:t>
      </w:r>
      <w:r w:rsidRPr="00906F21">
        <w:rPr>
          <w:rFonts w:cstheme="minorHAnsi"/>
          <w:sz w:val="24"/>
          <w:szCs w:val="24"/>
        </w:rPr>
        <w:t>Federmanager Bologna- Ferrara-Ravenna in memoria di Francesco Longo</w:t>
      </w:r>
      <w:r w:rsidR="000403EF" w:rsidRPr="00906F21">
        <w:rPr>
          <w:rFonts w:cstheme="minorHAnsi"/>
          <w:sz w:val="24"/>
          <w:szCs w:val="24"/>
        </w:rPr>
        <w:t>”</w:t>
      </w:r>
      <w:r w:rsidRPr="00906F21">
        <w:rPr>
          <w:rFonts w:cstheme="minorHAnsi"/>
          <w:sz w:val="24"/>
          <w:szCs w:val="24"/>
        </w:rPr>
        <w:t xml:space="preserve">, </w:t>
      </w:r>
      <w:r w:rsidR="000403EF" w:rsidRPr="00906F21">
        <w:rPr>
          <w:rFonts w:cstheme="minorHAnsi"/>
          <w:bCs/>
          <w:iCs/>
          <w:sz w:val="24"/>
          <w:szCs w:val="24"/>
          <w:shd w:val="clear" w:color="auto" w:fill="FFFFFF"/>
        </w:rPr>
        <w:t xml:space="preserve">per dare la possibilità al vincitore di partire alla scoperta di una </w:t>
      </w:r>
      <w:r w:rsidR="000403EF" w:rsidRPr="00906F21">
        <w:rPr>
          <w:rFonts w:cstheme="minorHAnsi"/>
          <w:bCs/>
          <w:iCs/>
          <w:sz w:val="24"/>
          <w:szCs w:val="24"/>
          <w:shd w:val="clear" w:color="auto" w:fill="FFFFFF"/>
        </w:rPr>
        <w:lastRenderedPageBreak/>
        <w:t xml:space="preserve">destinazione estera frequentando un corso in lingua. Il programma si svolge in collaborazione con </w:t>
      </w:r>
      <w:r w:rsidR="000403EF" w:rsidRPr="00906F21">
        <w:rPr>
          <w:rFonts w:cstheme="minorHAnsi"/>
          <w:b/>
          <w:bCs/>
          <w:iCs/>
          <w:sz w:val="24"/>
          <w:szCs w:val="24"/>
          <w:shd w:val="clear" w:color="auto" w:fill="FFFFFF"/>
        </w:rPr>
        <w:t>Intercultura</w:t>
      </w:r>
      <w:r w:rsidR="000403EF" w:rsidRPr="00906F21">
        <w:rPr>
          <w:rFonts w:cstheme="minorHAnsi"/>
          <w:bCs/>
          <w:iCs/>
          <w:sz w:val="24"/>
          <w:szCs w:val="24"/>
          <w:shd w:val="clear" w:color="auto" w:fill="FFFFFF"/>
        </w:rPr>
        <w:t>, Onlus che da oltre 60 anni promuove il dialogo interculturale attraverso programmi di scambi internazionali che coinvolgono migliaia di giovani e famiglie in tutto il mondo.</w:t>
      </w:r>
    </w:p>
    <w:p w14:paraId="7F184A92" w14:textId="77777777" w:rsidR="00A01A9D" w:rsidRDefault="00A01A9D" w:rsidP="00A01A9D">
      <w:pPr>
        <w:shd w:val="clear" w:color="auto" w:fill="FFFFFF"/>
        <w:spacing w:after="120" w:line="240" w:lineRule="auto"/>
        <w:ind w:right="57"/>
        <w:jc w:val="both"/>
        <w:rPr>
          <w:rFonts w:eastAsia="Times New Roman" w:cstheme="minorHAnsi"/>
          <w:lang w:eastAsia="it-IT"/>
        </w:rPr>
      </w:pPr>
    </w:p>
    <w:p w14:paraId="1662FCCD" w14:textId="77777777" w:rsidR="00906F21" w:rsidRPr="006F0D01" w:rsidRDefault="00906F21" w:rsidP="00906F21">
      <w:pPr>
        <w:shd w:val="clear" w:color="auto" w:fill="FFFFFF"/>
        <w:spacing w:after="150" w:line="240" w:lineRule="auto"/>
        <w:jc w:val="both"/>
        <w:rPr>
          <w:rFonts w:cstheme="minorHAnsi"/>
          <w:bCs/>
          <w:i/>
          <w:iCs/>
          <w:sz w:val="18"/>
          <w:szCs w:val="18"/>
        </w:rPr>
      </w:pPr>
      <w:r w:rsidRPr="006F0D01">
        <w:rPr>
          <w:rFonts w:cstheme="minorHAnsi"/>
          <w:b/>
          <w:bCs/>
          <w:i/>
          <w:iCs/>
          <w:sz w:val="18"/>
          <w:szCs w:val="18"/>
        </w:rPr>
        <w:t>FEDERMANAGER BOLOGNA - FERRARA - RAVENNA</w:t>
      </w:r>
      <w:r w:rsidRPr="006F0D01">
        <w:rPr>
          <w:rFonts w:cstheme="minorHAnsi"/>
          <w:bCs/>
          <w:i/>
          <w:iCs/>
          <w:sz w:val="18"/>
          <w:szCs w:val="18"/>
        </w:rPr>
        <w:t xml:space="preserve">, con all’attivo oltre 3000 iscritti, è la sede territoriale di </w:t>
      </w:r>
      <w:r w:rsidRPr="006F0D01">
        <w:rPr>
          <w:rFonts w:cstheme="minorHAnsi"/>
          <w:b/>
          <w:bCs/>
          <w:i/>
          <w:iCs/>
          <w:sz w:val="18"/>
          <w:szCs w:val="18"/>
        </w:rPr>
        <w:t xml:space="preserve">FEDERMANAGER, </w:t>
      </w:r>
      <w:r w:rsidRPr="006F0D01">
        <w:rPr>
          <w:rFonts w:cstheme="minorHAnsi"/>
          <w:bCs/>
          <w:i/>
          <w:iCs/>
          <w:sz w:val="18"/>
          <w:szCs w:val="18"/>
        </w:rPr>
        <w:t>organizzazione</w:t>
      </w:r>
      <w:r w:rsidRPr="006F0D01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Pr="006F0D01">
        <w:rPr>
          <w:rFonts w:cstheme="minorHAnsi"/>
          <w:bCs/>
          <w:i/>
          <w:iCs/>
          <w:sz w:val="18"/>
          <w:szCs w:val="18"/>
        </w:rPr>
        <w:t xml:space="preserve">costituita nel 1945 che rappresenta e tutela 180.000 dirigenti in servizio e in pensione delle imprese produttrici di beni e di servizi. Gli associati sono dirigenti di piccole, medie e grandi imprese, operano in tutti i settori dell’industria privata ed a partecipazione statale, compresi gli enti pubblici economici, nonché nelle attività ausiliarie e complementari dell’industria. </w:t>
      </w:r>
      <w:proofErr w:type="spellStart"/>
      <w:r w:rsidRPr="006F0D01">
        <w:rPr>
          <w:rFonts w:cstheme="minorHAnsi"/>
          <w:bCs/>
          <w:i/>
          <w:iCs/>
          <w:sz w:val="18"/>
          <w:szCs w:val="18"/>
        </w:rPr>
        <w:t>Federmanager</w:t>
      </w:r>
      <w:proofErr w:type="spellEnd"/>
      <w:r w:rsidRPr="006F0D01">
        <w:rPr>
          <w:rFonts w:cstheme="minorHAnsi"/>
          <w:bCs/>
          <w:i/>
          <w:iCs/>
          <w:sz w:val="18"/>
          <w:szCs w:val="18"/>
        </w:rPr>
        <w:t xml:space="preserve"> è presente su tutto il territorio nazionale tramite 55 associazioni territoriali le quali forniscono ai dirigenti assistenza di carattere contrattuale, previdenziale, legale, fiscale e realizzano iniziative di natura culturale, formativa e di networking. Info: </w:t>
      </w:r>
      <w:hyperlink r:id="rId7" w:history="1">
        <w:r w:rsidRPr="006F0D01">
          <w:rPr>
            <w:rFonts w:cstheme="minorHAnsi"/>
            <w:bCs/>
            <w:i/>
            <w:iCs/>
            <w:sz w:val="18"/>
            <w:szCs w:val="18"/>
          </w:rPr>
          <w:t>http://www.bologna.federmanager.it</w:t>
        </w:r>
      </w:hyperlink>
    </w:p>
    <w:p w14:paraId="6E88F1E0" w14:textId="77777777" w:rsidR="00906F21" w:rsidRDefault="00906F21" w:rsidP="00906F21">
      <w:pPr>
        <w:pStyle w:val="Standard"/>
        <w:spacing w:after="120"/>
        <w:rPr>
          <w:rStyle w:val="Collegamentoipertestuale"/>
          <w:rFonts w:asciiTheme="minorHAnsi" w:hAnsiTheme="minorHAnsi" w:cstheme="minorHAnsi"/>
          <w:sz w:val="18"/>
          <w:szCs w:val="18"/>
        </w:rPr>
      </w:pPr>
      <w:r w:rsidRPr="001821BC">
        <w:rPr>
          <w:rFonts w:asciiTheme="minorHAnsi" w:hAnsiTheme="minorHAnsi" w:cstheme="minorHAnsi"/>
          <w:sz w:val="18"/>
          <w:szCs w:val="18"/>
        </w:rPr>
        <w:t xml:space="preserve">Informazioni stampa: Monica Dall’Olio – 335 470916 – </w:t>
      </w:r>
      <w:hyperlink r:id="rId8" w:history="1">
        <w:r w:rsidRPr="001821BC">
          <w:rPr>
            <w:rStyle w:val="Collegamentoipertestuale"/>
            <w:rFonts w:asciiTheme="minorHAnsi" w:hAnsiTheme="minorHAnsi" w:cstheme="minorHAnsi"/>
            <w:sz w:val="18"/>
            <w:szCs w:val="18"/>
          </w:rPr>
          <w:t>monica.dallolio1@gmail.com</w:t>
        </w:r>
      </w:hyperlink>
    </w:p>
    <w:p w14:paraId="119A01C2" w14:textId="66884F9C" w:rsidR="000304B5" w:rsidRDefault="000304B5" w:rsidP="00906F21">
      <w:pPr>
        <w:shd w:val="clear" w:color="auto" w:fill="FFFFFF"/>
        <w:spacing w:after="150" w:line="240" w:lineRule="auto"/>
        <w:jc w:val="both"/>
        <w:rPr>
          <w:rStyle w:val="Collegamentoipertestuale"/>
          <w:rFonts w:cstheme="minorHAnsi"/>
          <w:sz w:val="18"/>
          <w:szCs w:val="18"/>
        </w:rPr>
      </w:pPr>
    </w:p>
    <w:sectPr w:rsidR="000304B5" w:rsidSect="00873B2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72C0C" w14:textId="77777777" w:rsidR="001022C1" w:rsidRDefault="001022C1" w:rsidP="00B4313E">
      <w:pPr>
        <w:spacing w:after="0" w:line="240" w:lineRule="auto"/>
      </w:pPr>
      <w:r>
        <w:separator/>
      </w:r>
    </w:p>
  </w:endnote>
  <w:endnote w:type="continuationSeparator" w:id="0">
    <w:p w14:paraId="404483E0" w14:textId="77777777" w:rsidR="001022C1" w:rsidRDefault="001022C1" w:rsidP="00B4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688C6" w14:textId="77777777" w:rsidR="001022C1" w:rsidRDefault="001022C1" w:rsidP="00B4313E">
      <w:pPr>
        <w:spacing w:after="0" w:line="240" w:lineRule="auto"/>
      </w:pPr>
      <w:r>
        <w:separator/>
      </w:r>
    </w:p>
  </w:footnote>
  <w:footnote w:type="continuationSeparator" w:id="0">
    <w:p w14:paraId="342DEC90" w14:textId="77777777" w:rsidR="001022C1" w:rsidRDefault="001022C1" w:rsidP="00B4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7EF2" w14:textId="77777777" w:rsidR="003B641A" w:rsidRDefault="003B641A">
    <w:pPr>
      <w:pStyle w:val="Intestazione"/>
    </w:pPr>
  </w:p>
  <w:p w14:paraId="7B61DAFC" w14:textId="77777777" w:rsidR="003B641A" w:rsidRDefault="004653E9">
    <w:pPr>
      <w:pStyle w:val="Intestazione"/>
    </w:pPr>
    <w:r w:rsidRPr="003B641A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2A256B98" wp14:editId="789D7D82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2505075" cy="420537"/>
          <wp:effectExtent l="0" t="0" r="0" b="0"/>
          <wp:wrapTight wrapText="bothSides">
            <wp:wrapPolygon edited="0">
              <wp:start x="0" y="0"/>
              <wp:lineTo x="0" y="15662"/>
              <wp:lineTo x="2628" y="20556"/>
              <wp:lineTo x="2957" y="20556"/>
              <wp:lineTo x="21354" y="20556"/>
              <wp:lineTo x="21354" y="979"/>
              <wp:lineTo x="2628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manager_bologna-ferrara-raven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420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1AE3EA" w14:textId="77777777" w:rsidR="003B641A" w:rsidRDefault="003B641A">
    <w:pPr>
      <w:pStyle w:val="Intestazione"/>
    </w:pPr>
  </w:p>
  <w:p w14:paraId="46A67747" w14:textId="77777777" w:rsidR="003B641A" w:rsidRDefault="003B641A">
    <w:pPr>
      <w:pStyle w:val="Intestazione"/>
    </w:pPr>
  </w:p>
  <w:p w14:paraId="7B3AAE97" w14:textId="77777777" w:rsidR="003B641A" w:rsidRDefault="003B64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CC"/>
    <w:rsid w:val="00016B8B"/>
    <w:rsid w:val="0002100D"/>
    <w:rsid w:val="000242A6"/>
    <w:rsid w:val="000304B5"/>
    <w:rsid w:val="000341FF"/>
    <w:rsid w:val="000403EF"/>
    <w:rsid w:val="00052ECC"/>
    <w:rsid w:val="00075E83"/>
    <w:rsid w:val="0008695E"/>
    <w:rsid w:val="000873B9"/>
    <w:rsid w:val="000A2255"/>
    <w:rsid w:val="000A49DC"/>
    <w:rsid w:val="000B110F"/>
    <w:rsid w:val="000C112B"/>
    <w:rsid w:val="000F09F4"/>
    <w:rsid w:val="000F3769"/>
    <w:rsid w:val="000F5E65"/>
    <w:rsid w:val="001022C1"/>
    <w:rsid w:val="0011107A"/>
    <w:rsid w:val="00114131"/>
    <w:rsid w:val="00117D5E"/>
    <w:rsid w:val="00170704"/>
    <w:rsid w:val="00173C45"/>
    <w:rsid w:val="001A6599"/>
    <w:rsid w:val="001C36DE"/>
    <w:rsid w:val="00211F5C"/>
    <w:rsid w:val="00222091"/>
    <w:rsid w:val="0024767C"/>
    <w:rsid w:val="00247C4D"/>
    <w:rsid w:val="00256444"/>
    <w:rsid w:val="00264150"/>
    <w:rsid w:val="00276C66"/>
    <w:rsid w:val="002A0C7C"/>
    <w:rsid w:val="002B1149"/>
    <w:rsid w:val="002D3DAB"/>
    <w:rsid w:val="002F1901"/>
    <w:rsid w:val="003044F5"/>
    <w:rsid w:val="003148CB"/>
    <w:rsid w:val="003255E8"/>
    <w:rsid w:val="00326383"/>
    <w:rsid w:val="00335666"/>
    <w:rsid w:val="0033712C"/>
    <w:rsid w:val="003913FA"/>
    <w:rsid w:val="0039581E"/>
    <w:rsid w:val="003B641A"/>
    <w:rsid w:val="003D796E"/>
    <w:rsid w:val="003E293D"/>
    <w:rsid w:val="003E2EC7"/>
    <w:rsid w:val="003E4CDA"/>
    <w:rsid w:val="003F44B9"/>
    <w:rsid w:val="004021A6"/>
    <w:rsid w:val="00421F01"/>
    <w:rsid w:val="00425272"/>
    <w:rsid w:val="0042556D"/>
    <w:rsid w:val="004653E9"/>
    <w:rsid w:val="004954AF"/>
    <w:rsid w:val="004E226F"/>
    <w:rsid w:val="004F00EE"/>
    <w:rsid w:val="004F7590"/>
    <w:rsid w:val="0052312C"/>
    <w:rsid w:val="005277F8"/>
    <w:rsid w:val="00546B5F"/>
    <w:rsid w:val="005518C6"/>
    <w:rsid w:val="00555308"/>
    <w:rsid w:val="005560AD"/>
    <w:rsid w:val="005654A8"/>
    <w:rsid w:val="00594889"/>
    <w:rsid w:val="005A24B0"/>
    <w:rsid w:val="005C12BB"/>
    <w:rsid w:val="005C1AC9"/>
    <w:rsid w:val="00607476"/>
    <w:rsid w:val="00631014"/>
    <w:rsid w:val="00664910"/>
    <w:rsid w:val="00670657"/>
    <w:rsid w:val="0068002E"/>
    <w:rsid w:val="006A3D02"/>
    <w:rsid w:val="006D2D3D"/>
    <w:rsid w:val="006D3460"/>
    <w:rsid w:val="006E08EF"/>
    <w:rsid w:val="006E6904"/>
    <w:rsid w:val="007050B1"/>
    <w:rsid w:val="0071049A"/>
    <w:rsid w:val="007319E7"/>
    <w:rsid w:val="007351A2"/>
    <w:rsid w:val="00735740"/>
    <w:rsid w:val="00746509"/>
    <w:rsid w:val="00750186"/>
    <w:rsid w:val="00760173"/>
    <w:rsid w:val="00774981"/>
    <w:rsid w:val="00783D43"/>
    <w:rsid w:val="0079113A"/>
    <w:rsid w:val="007B33F2"/>
    <w:rsid w:val="007B4BA6"/>
    <w:rsid w:val="007C338F"/>
    <w:rsid w:val="007D4D0E"/>
    <w:rsid w:val="007F4E17"/>
    <w:rsid w:val="007F68CD"/>
    <w:rsid w:val="008059E9"/>
    <w:rsid w:val="008064C5"/>
    <w:rsid w:val="00807111"/>
    <w:rsid w:val="008351D1"/>
    <w:rsid w:val="008462B6"/>
    <w:rsid w:val="00873B29"/>
    <w:rsid w:val="00875D68"/>
    <w:rsid w:val="0088363D"/>
    <w:rsid w:val="00890088"/>
    <w:rsid w:val="00891A06"/>
    <w:rsid w:val="008B5B61"/>
    <w:rsid w:val="008D31F5"/>
    <w:rsid w:val="008D49F4"/>
    <w:rsid w:val="008F6C2F"/>
    <w:rsid w:val="00906F21"/>
    <w:rsid w:val="00925823"/>
    <w:rsid w:val="00930F9F"/>
    <w:rsid w:val="0094795C"/>
    <w:rsid w:val="0096137F"/>
    <w:rsid w:val="0096310E"/>
    <w:rsid w:val="009664F2"/>
    <w:rsid w:val="00967F5F"/>
    <w:rsid w:val="00971FD5"/>
    <w:rsid w:val="009C7D17"/>
    <w:rsid w:val="009D7D33"/>
    <w:rsid w:val="009F5D78"/>
    <w:rsid w:val="00A01A9D"/>
    <w:rsid w:val="00A01EF8"/>
    <w:rsid w:val="00A061A6"/>
    <w:rsid w:val="00A30C43"/>
    <w:rsid w:val="00A6053C"/>
    <w:rsid w:val="00A6468C"/>
    <w:rsid w:val="00A66823"/>
    <w:rsid w:val="00A719D4"/>
    <w:rsid w:val="00AA5454"/>
    <w:rsid w:val="00AB3B36"/>
    <w:rsid w:val="00AF2D46"/>
    <w:rsid w:val="00AF69F4"/>
    <w:rsid w:val="00B21C56"/>
    <w:rsid w:val="00B24FD6"/>
    <w:rsid w:val="00B4313E"/>
    <w:rsid w:val="00B479FD"/>
    <w:rsid w:val="00B86EBF"/>
    <w:rsid w:val="00BA7DDB"/>
    <w:rsid w:val="00BB7777"/>
    <w:rsid w:val="00BD16B8"/>
    <w:rsid w:val="00BE5F80"/>
    <w:rsid w:val="00BE6816"/>
    <w:rsid w:val="00BF1916"/>
    <w:rsid w:val="00BF49CA"/>
    <w:rsid w:val="00C06BCE"/>
    <w:rsid w:val="00C13F6C"/>
    <w:rsid w:val="00C40419"/>
    <w:rsid w:val="00C47354"/>
    <w:rsid w:val="00C85F15"/>
    <w:rsid w:val="00C92368"/>
    <w:rsid w:val="00C954C4"/>
    <w:rsid w:val="00C96920"/>
    <w:rsid w:val="00CF4001"/>
    <w:rsid w:val="00D07751"/>
    <w:rsid w:val="00D307EB"/>
    <w:rsid w:val="00D34549"/>
    <w:rsid w:val="00D61CF3"/>
    <w:rsid w:val="00D62A84"/>
    <w:rsid w:val="00D6330E"/>
    <w:rsid w:val="00DA3286"/>
    <w:rsid w:val="00DB21CB"/>
    <w:rsid w:val="00DB4822"/>
    <w:rsid w:val="00DB6101"/>
    <w:rsid w:val="00DC3352"/>
    <w:rsid w:val="00DC3C45"/>
    <w:rsid w:val="00DC5F5E"/>
    <w:rsid w:val="00DF46D8"/>
    <w:rsid w:val="00E12C26"/>
    <w:rsid w:val="00E456CC"/>
    <w:rsid w:val="00E679E5"/>
    <w:rsid w:val="00E7333A"/>
    <w:rsid w:val="00EA388E"/>
    <w:rsid w:val="00EA6456"/>
    <w:rsid w:val="00EC56F5"/>
    <w:rsid w:val="00ED0A86"/>
    <w:rsid w:val="00ED49A1"/>
    <w:rsid w:val="00F03912"/>
    <w:rsid w:val="00F05E84"/>
    <w:rsid w:val="00F13456"/>
    <w:rsid w:val="00F26C9B"/>
    <w:rsid w:val="00F473C2"/>
    <w:rsid w:val="00F50755"/>
    <w:rsid w:val="00F53B78"/>
    <w:rsid w:val="00F6598A"/>
    <w:rsid w:val="00F7334D"/>
    <w:rsid w:val="00FD16AD"/>
    <w:rsid w:val="00FD51E7"/>
    <w:rsid w:val="00F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01B5F"/>
  <w15:docId w15:val="{03910A7C-2F14-4137-8A45-407C47E2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7D33"/>
    <w:pPr>
      <w:spacing w:after="160" w:line="256" w:lineRule="auto"/>
    </w:pPr>
  </w:style>
  <w:style w:type="paragraph" w:styleId="Titolo2">
    <w:name w:val="heading 2"/>
    <w:basedOn w:val="Normale"/>
    <w:link w:val="Titolo2Carattere"/>
    <w:uiPriority w:val="9"/>
    <w:qFormat/>
    <w:rsid w:val="004653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65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415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43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13E"/>
  </w:style>
  <w:style w:type="paragraph" w:styleId="Pidipagina">
    <w:name w:val="footer"/>
    <w:basedOn w:val="Normale"/>
    <w:link w:val="PidipaginaCarattere"/>
    <w:uiPriority w:val="99"/>
    <w:unhideWhenUsed/>
    <w:rsid w:val="00B43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1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1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304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3B36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653E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53E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4653E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6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5">
    <w:name w:val="s5"/>
    <w:basedOn w:val="Normale"/>
    <w:rsid w:val="000A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umpedfont15">
    <w:name w:val="bumpedfont15"/>
    <w:basedOn w:val="Carpredefinitoparagrafo"/>
    <w:rsid w:val="000A2255"/>
  </w:style>
  <w:style w:type="character" w:customStyle="1" w:styleId="s7">
    <w:name w:val="s7"/>
    <w:basedOn w:val="Carpredefinitoparagrafo"/>
    <w:rsid w:val="000A2255"/>
  </w:style>
  <w:style w:type="paragraph" w:customStyle="1" w:styleId="s12">
    <w:name w:val="s12"/>
    <w:basedOn w:val="Normale"/>
    <w:rsid w:val="000A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13">
    <w:name w:val="s13"/>
    <w:basedOn w:val="Normale"/>
    <w:rsid w:val="000A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16">
    <w:name w:val="s16"/>
    <w:basedOn w:val="Normale"/>
    <w:rsid w:val="000A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18">
    <w:name w:val="s18"/>
    <w:basedOn w:val="Normale"/>
    <w:rsid w:val="000A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21">
    <w:name w:val="s21"/>
    <w:basedOn w:val="Normale"/>
    <w:rsid w:val="000A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umpedfont20">
    <w:name w:val="bumpedfont20"/>
    <w:basedOn w:val="Carpredefinitoparagrafo"/>
    <w:rsid w:val="000A2255"/>
  </w:style>
  <w:style w:type="paragraph" w:customStyle="1" w:styleId="s24">
    <w:name w:val="s24"/>
    <w:basedOn w:val="Normale"/>
    <w:rsid w:val="000A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dallolio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errara.federmanager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logna.federmanager.it/events/assemblea-annuale-ordinari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11</cp:revision>
  <cp:lastPrinted>2022-04-12T10:14:00Z</cp:lastPrinted>
  <dcterms:created xsi:type="dcterms:W3CDTF">2023-05-31T10:29:00Z</dcterms:created>
  <dcterms:modified xsi:type="dcterms:W3CDTF">2023-06-13T15:31:00Z</dcterms:modified>
</cp:coreProperties>
</file>